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05" w:rsidRPr="00C65CCF" w:rsidRDefault="005C1C05" w:rsidP="00E86175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62544281" r:id="rId5"/>
        </w:pict>
      </w:r>
      <w:r w:rsidRPr="00C65CCF">
        <w:rPr>
          <w:b/>
          <w:sz w:val="28"/>
          <w:szCs w:val="28"/>
        </w:rPr>
        <w:t>УКРАЇНА</w:t>
      </w:r>
    </w:p>
    <w:p w:rsidR="005C1C05" w:rsidRPr="00C65CCF" w:rsidRDefault="005C1C05" w:rsidP="00E86175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C1C05" w:rsidRPr="00C65CCF" w:rsidRDefault="005C1C05" w:rsidP="00E86175">
      <w:pPr>
        <w:pStyle w:val="Caption"/>
        <w:ind w:firstLine="0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Хмельницької області</w:t>
      </w:r>
    </w:p>
    <w:p w:rsidR="005C1C05" w:rsidRPr="00C65CCF" w:rsidRDefault="005C1C05" w:rsidP="00E86175">
      <w:pPr>
        <w:jc w:val="both"/>
        <w:rPr>
          <w:sz w:val="28"/>
          <w:szCs w:val="28"/>
          <w:lang w:val="uk-UA" w:eastAsia="uk-UA"/>
        </w:rPr>
      </w:pPr>
    </w:p>
    <w:p w:rsidR="005C1C05" w:rsidRPr="00C65CCF" w:rsidRDefault="005C1C05" w:rsidP="00E86175">
      <w:pPr>
        <w:jc w:val="center"/>
        <w:rPr>
          <w:b/>
          <w:sz w:val="32"/>
          <w:szCs w:val="32"/>
          <w:lang w:val="uk-UA"/>
        </w:rPr>
      </w:pPr>
      <w:r w:rsidRPr="00C65CCF">
        <w:rPr>
          <w:b/>
          <w:sz w:val="32"/>
          <w:szCs w:val="32"/>
          <w:lang w:val="uk-UA"/>
        </w:rPr>
        <w:t>Р І Ш Е Н Н Я</w:t>
      </w:r>
    </w:p>
    <w:p w:rsidR="005C1C05" w:rsidRPr="00C91154" w:rsidRDefault="005C1C05" w:rsidP="00E86175">
      <w:pPr>
        <w:jc w:val="center"/>
        <w:rPr>
          <w:b/>
          <w:sz w:val="28"/>
          <w:szCs w:val="28"/>
          <w:lang w:val="uk-UA" w:eastAsia="uk-UA"/>
        </w:rPr>
      </w:pPr>
    </w:p>
    <w:p w:rsidR="005C1C05" w:rsidRPr="00E86175" w:rsidRDefault="005C1C05" w:rsidP="00E86175">
      <w:pPr>
        <w:jc w:val="both"/>
        <w:rPr>
          <w:b/>
          <w:sz w:val="28"/>
          <w:szCs w:val="28"/>
          <w:lang w:val="uk-UA" w:eastAsia="uk-UA"/>
        </w:rPr>
      </w:pPr>
      <w:r w:rsidRPr="00E86175">
        <w:rPr>
          <w:b/>
          <w:sz w:val="28"/>
          <w:szCs w:val="28"/>
          <w:lang w:val="uk-UA" w:eastAsia="uk-UA"/>
        </w:rPr>
        <w:t>24.09.2020</w:t>
      </w:r>
      <w:r w:rsidRPr="00E86175">
        <w:rPr>
          <w:b/>
          <w:sz w:val="28"/>
          <w:szCs w:val="28"/>
          <w:lang w:val="uk-UA" w:eastAsia="uk-UA"/>
        </w:rPr>
        <w:tab/>
      </w:r>
      <w:r w:rsidRPr="00E86175">
        <w:rPr>
          <w:b/>
          <w:sz w:val="28"/>
          <w:szCs w:val="28"/>
          <w:lang w:val="uk-UA" w:eastAsia="uk-UA"/>
        </w:rPr>
        <w:tab/>
      </w:r>
      <w:r w:rsidRPr="00E86175">
        <w:rPr>
          <w:b/>
          <w:sz w:val="28"/>
          <w:szCs w:val="28"/>
          <w:lang w:val="uk-UA" w:eastAsia="uk-UA"/>
        </w:rPr>
        <w:tab/>
      </w:r>
      <w:r w:rsidRPr="00E86175">
        <w:rPr>
          <w:b/>
          <w:sz w:val="28"/>
          <w:szCs w:val="28"/>
          <w:lang w:val="uk-UA" w:eastAsia="uk-UA"/>
        </w:rPr>
        <w:tab/>
      </w:r>
      <w:r w:rsidRPr="00E86175">
        <w:rPr>
          <w:b/>
          <w:sz w:val="28"/>
          <w:szCs w:val="28"/>
          <w:lang w:val="uk-UA" w:eastAsia="uk-UA"/>
        </w:rPr>
        <w:tab/>
        <w:t>Нетішин</w:t>
      </w:r>
      <w:r w:rsidRPr="00E86175">
        <w:rPr>
          <w:b/>
          <w:sz w:val="28"/>
          <w:szCs w:val="28"/>
          <w:lang w:val="uk-UA" w:eastAsia="uk-UA"/>
        </w:rPr>
        <w:tab/>
      </w:r>
      <w:r w:rsidRPr="00E86175">
        <w:rPr>
          <w:b/>
          <w:sz w:val="28"/>
          <w:szCs w:val="28"/>
          <w:lang w:val="uk-UA" w:eastAsia="uk-UA"/>
        </w:rPr>
        <w:tab/>
      </w:r>
      <w:r w:rsidRPr="00E86175">
        <w:rPr>
          <w:b/>
          <w:sz w:val="28"/>
          <w:szCs w:val="28"/>
          <w:lang w:val="uk-UA" w:eastAsia="uk-UA"/>
        </w:rPr>
        <w:tab/>
      </w:r>
      <w:r w:rsidRPr="00E86175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407</w:t>
      </w:r>
      <w:r w:rsidRPr="00E86175">
        <w:rPr>
          <w:b/>
          <w:sz w:val="28"/>
          <w:szCs w:val="28"/>
          <w:lang w:val="uk-UA" w:eastAsia="uk-UA"/>
        </w:rPr>
        <w:t>/2020</w:t>
      </w:r>
    </w:p>
    <w:p w:rsidR="005C1C05" w:rsidRPr="00E86175" w:rsidRDefault="005C1C05" w:rsidP="00557861">
      <w:pPr>
        <w:pStyle w:val="Caption"/>
        <w:ind w:firstLine="0"/>
        <w:jc w:val="left"/>
        <w:rPr>
          <w:sz w:val="28"/>
          <w:szCs w:val="28"/>
        </w:rPr>
      </w:pPr>
    </w:p>
    <w:p w:rsidR="005C1C05" w:rsidRPr="00E86175" w:rsidRDefault="005C1C05" w:rsidP="00207E59">
      <w:pPr>
        <w:ind w:right="5798"/>
        <w:jc w:val="both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Про встановлення тарифів на централізоване водопостачання та водовідведення</w:t>
      </w:r>
    </w:p>
    <w:p w:rsidR="005C1C05" w:rsidRPr="00E86175" w:rsidRDefault="005C1C05" w:rsidP="007D5AF2">
      <w:pPr>
        <w:jc w:val="both"/>
        <w:rPr>
          <w:sz w:val="28"/>
          <w:szCs w:val="28"/>
          <w:lang w:val="uk-UA"/>
        </w:rPr>
      </w:pPr>
      <w:bookmarkStart w:id="0" w:name="n4"/>
      <w:bookmarkEnd w:id="0"/>
    </w:p>
    <w:p w:rsidR="005C1C05" w:rsidRPr="00E86175" w:rsidRDefault="005C1C05" w:rsidP="007D5AF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Відповідно до підпункту 2 пункту «а» статті 28, пункту 3 частини 4     статті 42 Закону України «Про місцеве самоврядування в Україні», постанови Кабінету Міністрів України від 01 червня 2011 року № 869 «Про забезпечення єдиного підходу до формування тарифів на житлово-комунальні послуги», наказу Міністерства регіонального розвитку, будівництва та житлово-комунального господарства України від 12 вересня 2018 року № 239 «</w:t>
      </w:r>
      <w:r w:rsidRPr="00E86175">
        <w:rPr>
          <w:bCs/>
          <w:color w:val="000000"/>
          <w:sz w:val="28"/>
          <w:szCs w:val="28"/>
          <w:lang w:val="uk-UA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Pr="00E86175">
        <w:rPr>
          <w:color w:val="000000"/>
          <w:sz w:val="28"/>
          <w:szCs w:val="28"/>
          <w:lang w:val="uk-UA"/>
        </w:rPr>
        <w:t xml:space="preserve">, </w:t>
      </w:r>
      <w:r w:rsidRPr="00E86175">
        <w:rPr>
          <w:sz w:val="28"/>
          <w:szCs w:val="28"/>
          <w:lang w:val="uk-UA"/>
        </w:rPr>
        <w:t xml:space="preserve">з метою розгляду листа ВП «Хмельницька АЕС», зареєстрованого у виконавчому комітеті Нетішинської міської ради від                          19 серпня 2020 року </w:t>
      </w:r>
      <w:r>
        <w:rPr>
          <w:sz w:val="28"/>
          <w:szCs w:val="28"/>
          <w:lang w:val="uk-UA"/>
        </w:rPr>
        <w:t xml:space="preserve">за </w:t>
      </w:r>
      <w:r w:rsidRPr="00E86175">
        <w:rPr>
          <w:sz w:val="28"/>
          <w:szCs w:val="28"/>
          <w:lang w:val="uk-UA"/>
        </w:rPr>
        <w:t>№ 32/3217-01-13/2020, виконавчий комітет Нетішинської міської ради    в и р і ш и в:</w:t>
      </w:r>
    </w:p>
    <w:p w:rsidR="005C1C05" w:rsidRPr="00E86175" w:rsidRDefault="005C1C05" w:rsidP="0055786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C1C05" w:rsidRPr="00E86175" w:rsidRDefault="005C1C05" w:rsidP="007D5AF2">
      <w:pPr>
        <w:ind w:firstLine="708"/>
        <w:jc w:val="both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1. Встановити відокремленому підрозділу «Хмельницька атомна електростанція» ДП «НАЕК «Енергоатом»:</w:t>
      </w:r>
    </w:p>
    <w:p w:rsidR="005C1C05" w:rsidRPr="00E86175" w:rsidRDefault="005C1C05" w:rsidP="007D5A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Pr="00E86175">
        <w:rPr>
          <w:sz w:val="28"/>
          <w:szCs w:val="28"/>
          <w:lang w:val="uk-UA"/>
        </w:rPr>
        <w:t xml:space="preserve">тариф на централізоване водопостачання у розмірі 13,97 грн за                     </w:t>
      </w:r>
      <w:smartTag w:uri="urn:schemas-microsoft-com:office:smarttags" w:element="metricconverter">
        <w:smartTagPr>
          <w:attr w:name="ProductID" w:val="1 куб. м"/>
        </w:smartTagPr>
        <w:r w:rsidRPr="00E86175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Pr="00E86175">
        <w:rPr>
          <w:sz w:val="28"/>
          <w:szCs w:val="28"/>
          <w:shd w:val="clear" w:color="auto" w:fill="FFFFFF"/>
          <w:lang w:val="uk-UA"/>
        </w:rPr>
        <w:t xml:space="preserve"> (без податку на додану вартість), </w:t>
      </w:r>
      <w:r w:rsidRPr="00E86175">
        <w:rPr>
          <w:sz w:val="28"/>
          <w:szCs w:val="28"/>
          <w:lang w:val="uk-UA"/>
        </w:rPr>
        <w:t>зі структурою згідно з додатком 1;</w:t>
      </w:r>
    </w:p>
    <w:p w:rsidR="005C1C05" w:rsidRDefault="005C1C05" w:rsidP="007D5A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Pr="00E86175">
        <w:rPr>
          <w:sz w:val="28"/>
          <w:szCs w:val="28"/>
          <w:lang w:val="uk-UA"/>
        </w:rPr>
        <w:t>тариф на централізоване водовідведення у розмірі 15,91</w:t>
      </w:r>
      <w:r>
        <w:rPr>
          <w:sz w:val="28"/>
          <w:szCs w:val="28"/>
          <w:lang w:val="uk-UA"/>
        </w:rPr>
        <w:t xml:space="preserve"> грн</w:t>
      </w:r>
      <w:r w:rsidRPr="00E86175">
        <w:rPr>
          <w:sz w:val="28"/>
          <w:szCs w:val="28"/>
          <w:lang w:val="uk-UA"/>
        </w:rPr>
        <w:t xml:space="preserve"> за                         </w:t>
      </w:r>
      <w:smartTag w:uri="urn:schemas-microsoft-com:office:smarttags" w:element="metricconverter">
        <w:smartTagPr>
          <w:attr w:name="ProductID" w:val="1 куб. м"/>
        </w:smartTagPr>
        <w:r w:rsidRPr="00E86175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Pr="00E86175">
        <w:rPr>
          <w:sz w:val="28"/>
          <w:szCs w:val="28"/>
          <w:shd w:val="clear" w:color="auto" w:fill="FFFFFF"/>
          <w:lang w:val="uk-UA"/>
        </w:rPr>
        <w:t xml:space="preserve"> (без податку на додану вартість), </w:t>
      </w:r>
      <w:r w:rsidRPr="00E86175">
        <w:rPr>
          <w:sz w:val="28"/>
          <w:szCs w:val="28"/>
          <w:lang w:val="uk-UA"/>
        </w:rPr>
        <w:t>зі структурою згідно з додатком 2.</w:t>
      </w:r>
    </w:p>
    <w:p w:rsidR="005C1C05" w:rsidRPr="00E86175" w:rsidRDefault="005C1C05" w:rsidP="00393113">
      <w:pPr>
        <w:jc w:val="both"/>
        <w:rPr>
          <w:sz w:val="28"/>
          <w:szCs w:val="28"/>
          <w:lang w:val="uk-UA"/>
        </w:rPr>
      </w:pPr>
    </w:p>
    <w:p w:rsidR="005C1C05" w:rsidRDefault="005C1C05" w:rsidP="006747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E86175">
        <w:rPr>
          <w:sz w:val="28"/>
          <w:szCs w:val="28"/>
          <w:lang w:val="uk-UA"/>
        </w:rPr>
        <w:t>Рішення набирає чинності від 01 січня 2021 року та підлягає оприлюдненню на офіційному сайті Нетішинської міської ради.</w:t>
      </w:r>
    </w:p>
    <w:p w:rsidR="005C1C05" w:rsidRPr="00E86175" w:rsidRDefault="005C1C05" w:rsidP="00393113">
      <w:pPr>
        <w:jc w:val="both"/>
        <w:rPr>
          <w:sz w:val="28"/>
          <w:szCs w:val="28"/>
          <w:lang w:val="uk-UA"/>
        </w:rPr>
      </w:pPr>
    </w:p>
    <w:p w:rsidR="005C1C05" w:rsidRPr="00E86175" w:rsidRDefault="005C1C05" w:rsidP="006747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E86175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Івана Романюка.</w:t>
      </w:r>
    </w:p>
    <w:p w:rsidR="005C1C05" w:rsidRDefault="005C1C05" w:rsidP="00207E59">
      <w:pPr>
        <w:jc w:val="both"/>
        <w:rPr>
          <w:sz w:val="28"/>
          <w:szCs w:val="28"/>
          <w:lang w:val="uk-UA"/>
        </w:rPr>
      </w:pPr>
    </w:p>
    <w:p w:rsidR="005C1C05" w:rsidRPr="00E86175" w:rsidRDefault="005C1C05" w:rsidP="00207E59">
      <w:pPr>
        <w:jc w:val="both"/>
        <w:rPr>
          <w:sz w:val="28"/>
          <w:szCs w:val="28"/>
          <w:lang w:val="uk-UA"/>
        </w:rPr>
      </w:pPr>
    </w:p>
    <w:p w:rsidR="005C1C05" w:rsidRPr="00E86175" w:rsidRDefault="005C1C05" w:rsidP="00674750">
      <w:pPr>
        <w:jc w:val="both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Міський голова</w:t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  <w:t>Олександр СУПРУНЮК</w:t>
      </w:r>
    </w:p>
    <w:p w:rsidR="005C1C05" w:rsidRDefault="005C1C05" w:rsidP="00674750">
      <w:pPr>
        <w:ind w:left="6372"/>
        <w:rPr>
          <w:sz w:val="28"/>
          <w:szCs w:val="28"/>
          <w:lang w:val="uk-UA"/>
        </w:rPr>
      </w:pPr>
    </w:p>
    <w:p w:rsidR="005C1C05" w:rsidRPr="00E86175" w:rsidRDefault="005C1C05" w:rsidP="00674750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Додаток 1</w:t>
      </w:r>
    </w:p>
    <w:p w:rsidR="005C1C05" w:rsidRPr="00E86175" w:rsidRDefault="005C1C05" w:rsidP="00674750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5C1C05" w:rsidRPr="00E86175" w:rsidRDefault="005C1C05" w:rsidP="0067475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</w:t>
      </w:r>
      <w:r w:rsidRPr="00E8617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 w:rsidRPr="00E86175">
        <w:rPr>
          <w:sz w:val="28"/>
          <w:szCs w:val="28"/>
          <w:lang w:val="uk-UA"/>
        </w:rPr>
        <w:t xml:space="preserve">.2020 № </w:t>
      </w:r>
      <w:r>
        <w:rPr>
          <w:sz w:val="28"/>
          <w:szCs w:val="28"/>
          <w:lang w:val="uk-UA"/>
        </w:rPr>
        <w:t>407</w:t>
      </w:r>
      <w:r w:rsidRPr="00E86175">
        <w:rPr>
          <w:sz w:val="28"/>
          <w:szCs w:val="28"/>
          <w:lang w:val="uk-UA"/>
        </w:rPr>
        <w:t>/2020</w:t>
      </w:r>
    </w:p>
    <w:p w:rsidR="005C1C05" w:rsidRPr="00E86175" w:rsidRDefault="005C1C05" w:rsidP="00674750">
      <w:pPr>
        <w:jc w:val="center"/>
        <w:rPr>
          <w:b/>
          <w:sz w:val="28"/>
          <w:szCs w:val="28"/>
          <w:lang w:val="uk-UA"/>
        </w:rPr>
      </w:pPr>
      <w:r w:rsidRPr="00E86175">
        <w:rPr>
          <w:b/>
          <w:sz w:val="28"/>
          <w:szCs w:val="28"/>
          <w:lang w:val="uk-UA"/>
        </w:rPr>
        <w:t xml:space="preserve">СТРУКТУРА </w:t>
      </w:r>
    </w:p>
    <w:p w:rsidR="005C1C05" w:rsidRPr="00E86175" w:rsidRDefault="005C1C05" w:rsidP="00674750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середньозваженого тарифу на централізоване водопостачання </w:t>
      </w:r>
    </w:p>
    <w:p w:rsidR="005C1C05" w:rsidRPr="00E86175" w:rsidRDefault="005C1C05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E86175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:rsidR="005C1C05" w:rsidRPr="00E86175" w:rsidRDefault="005C1C05" w:rsidP="00207E59">
      <w:pPr>
        <w:jc w:val="right"/>
        <w:rPr>
          <w:bCs/>
          <w:sz w:val="28"/>
          <w:szCs w:val="28"/>
          <w:shd w:val="clear" w:color="auto" w:fill="FFFFFF"/>
          <w:lang w:val="uk-UA"/>
        </w:rPr>
      </w:pPr>
    </w:p>
    <w:p w:rsidR="005C1C05" w:rsidRPr="00E86175" w:rsidRDefault="005C1C05" w:rsidP="00674750">
      <w:pPr>
        <w:jc w:val="right"/>
        <w:rPr>
          <w:bCs/>
          <w:sz w:val="28"/>
          <w:szCs w:val="28"/>
          <w:shd w:val="clear" w:color="auto" w:fill="FFFFFF"/>
          <w:lang w:val="uk-UA"/>
        </w:rPr>
      </w:pPr>
      <w:r w:rsidRPr="00E86175">
        <w:rPr>
          <w:bCs/>
          <w:sz w:val="28"/>
          <w:szCs w:val="28"/>
          <w:shd w:val="clear" w:color="auto" w:fill="FFFFFF"/>
          <w:lang w:val="uk-UA"/>
        </w:rPr>
        <w:t>(без податку на додану вартість)</w:t>
      </w:r>
    </w:p>
    <w:tbl>
      <w:tblPr>
        <w:tblW w:w="957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0"/>
        <w:gridCol w:w="6943"/>
        <w:gridCol w:w="1246"/>
        <w:gridCol w:w="756"/>
      </w:tblGrid>
      <w:tr w:rsidR="005C1C05" w:rsidRPr="00E86175" w:rsidTr="00207E59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Централізоване водопостачання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тис.грн</w:t>
            </w:r>
          </w:p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грн.</w:t>
            </w:r>
          </w:p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куб.м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pacing w:val="-8"/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pacing w:val="-8"/>
                <w:sz w:val="28"/>
                <w:szCs w:val="2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37554,98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/>
                <w:bCs/>
                <w:sz w:val="28"/>
                <w:szCs w:val="28"/>
                <w:lang w:val="uk-UA" w:eastAsia="en-US"/>
              </w:rPr>
              <w:t>13,97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матеріальні витрати,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7214,78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0971E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2,69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 xml:space="preserve">покупна вода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покупна вода в природному стані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5907,70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2,20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матеріальні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0971EF">
            <w:pPr>
              <w:ind w:left="-22" w:right="-36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1307,08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0971E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0,49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9182,35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3,42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13660,74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5,07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2020,12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0,75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791,72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0,28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10848,90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4,04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7497,11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2,79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Усього витрат повної собівартості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37554,98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13,97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відшкодування витрат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чистий прибуток,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86175">
              <w:rPr>
                <w:spacing w:val="-6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333D66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Вартість водопостачання споживачам за відповідними тарифами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37554,98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13,97</w:t>
            </w:r>
          </w:p>
        </w:tc>
      </w:tr>
    </w:tbl>
    <w:p w:rsidR="005C1C05" w:rsidRPr="00E86175" w:rsidRDefault="005C1C05" w:rsidP="00207E59">
      <w:pPr>
        <w:jc w:val="center"/>
        <w:rPr>
          <w:sz w:val="28"/>
          <w:szCs w:val="28"/>
          <w:lang w:val="uk-UA"/>
        </w:rPr>
      </w:pPr>
    </w:p>
    <w:p w:rsidR="005C1C05" w:rsidRPr="00E86175" w:rsidRDefault="005C1C05" w:rsidP="00207E59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2</w:t>
      </w:r>
    </w:p>
    <w:p w:rsidR="005C1C05" w:rsidRPr="00E86175" w:rsidRDefault="005C1C05" w:rsidP="00207E59">
      <w:pPr>
        <w:jc w:val="center"/>
        <w:rPr>
          <w:sz w:val="28"/>
          <w:szCs w:val="28"/>
          <w:lang w:val="uk-UA"/>
        </w:rPr>
      </w:pPr>
    </w:p>
    <w:tbl>
      <w:tblPr>
        <w:tblW w:w="957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0"/>
        <w:gridCol w:w="6943"/>
        <w:gridCol w:w="1246"/>
        <w:gridCol w:w="756"/>
      </w:tblGrid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Обсяг водопостачання споживачам, усього (тис.куб.м), зокрема на потреби: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2688,000</w:t>
            </w:r>
          </w:p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1467,000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бюджетних установ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78,000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споживачів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0971EF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1143,00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F04158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13,97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Керуючий справами </w:t>
      </w:r>
    </w:p>
    <w:p w:rsidR="005C1C05" w:rsidRDefault="005C1C05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виконавчого </w:t>
      </w:r>
    </w:p>
    <w:p w:rsidR="005C1C05" w:rsidRPr="00E86175" w:rsidRDefault="005C1C05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комітету міської ради </w:t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smartTag w:uri="urn:schemas-microsoft-com:office:smarttags" w:element="PersonName">
        <w:smartTagPr>
          <w:attr w:name="ProductID" w:val="Оксана БРЯНСЬКА"/>
        </w:smartTagPr>
        <w:r w:rsidRPr="00E86175">
          <w:rPr>
            <w:sz w:val="28"/>
            <w:szCs w:val="28"/>
            <w:lang w:val="uk-UA"/>
          </w:rPr>
          <w:t>Оксана БРЯНСЬКА</w:t>
        </w:r>
      </w:smartTag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Додаток 2</w:t>
      </w:r>
    </w:p>
    <w:p w:rsidR="005C1C05" w:rsidRPr="00E86175" w:rsidRDefault="005C1C05" w:rsidP="00207E59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5C1C05" w:rsidRPr="00E86175" w:rsidRDefault="005C1C05" w:rsidP="00207E59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Pr="00E8617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E86175">
        <w:rPr>
          <w:sz w:val="28"/>
          <w:szCs w:val="28"/>
          <w:lang w:val="uk-UA"/>
        </w:rPr>
        <w:t xml:space="preserve">.2020 № </w:t>
      </w:r>
      <w:r>
        <w:rPr>
          <w:sz w:val="28"/>
          <w:szCs w:val="28"/>
          <w:lang w:val="uk-UA"/>
        </w:rPr>
        <w:t>407</w:t>
      </w:r>
      <w:r w:rsidRPr="00E86175">
        <w:rPr>
          <w:sz w:val="28"/>
          <w:szCs w:val="28"/>
          <w:lang w:val="uk-UA"/>
        </w:rPr>
        <w:t>/2020</w:t>
      </w: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207E59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jc w:val="center"/>
        <w:rPr>
          <w:b/>
          <w:sz w:val="28"/>
          <w:szCs w:val="28"/>
          <w:lang w:val="uk-UA"/>
        </w:rPr>
      </w:pPr>
      <w:r w:rsidRPr="00E86175">
        <w:rPr>
          <w:b/>
          <w:sz w:val="28"/>
          <w:szCs w:val="28"/>
          <w:lang w:val="uk-UA"/>
        </w:rPr>
        <w:t>СТРУКТУРА</w:t>
      </w:r>
    </w:p>
    <w:p w:rsidR="005C1C05" w:rsidRPr="00E86175" w:rsidRDefault="005C1C05" w:rsidP="00674750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середньозваженого тарифу на централізоване водовідведення </w:t>
      </w:r>
    </w:p>
    <w:p w:rsidR="005C1C05" w:rsidRPr="00E86175" w:rsidRDefault="005C1C05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E86175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:rsidR="005C1C05" w:rsidRPr="00E86175" w:rsidRDefault="005C1C05" w:rsidP="00207E59">
      <w:pPr>
        <w:jc w:val="right"/>
        <w:rPr>
          <w:bCs/>
          <w:sz w:val="28"/>
          <w:szCs w:val="28"/>
          <w:shd w:val="clear" w:color="auto" w:fill="FFFFFF"/>
          <w:lang w:val="uk-UA"/>
        </w:rPr>
      </w:pPr>
    </w:p>
    <w:p w:rsidR="005C1C05" w:rsidRPr="00E86175" w:rsidRDefault="005C1C05" w:rsidP="00333D66">
      <w:pPr>
        <w:jc w:val="right"/>
        <w:rPr>
          <w:bCs/>
          <w:sz w:val="28"/>
          <w:szCs w:val="28"/>
          <w:shd w:val="clear" w:color="auto" w:fill="FFFFFF"/>
          <w:lang w:val="uk-UA"/>
        </w:rPr>
      </w:pPr>
      <w:r w:rsidRPr="00E86175">
        <w:rPr>
          <w:bCs/>
          <w:sz w:val="28"/>
          <w:szCs w:val="28"/>
          <w:shd w:val="clear" w:color="auto" w:fill="FFFFFF"/>
          <w:lang w:val="uk-UA"/>
        </w:rPr>
        <w:t>(без податку на додану вартість)</w:t>
      </w:r>
    </w:p>
    <w:tbl>
      <w:tblPr>
        <w:tblW w:w="957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0"/>
        <w:gridCol w:w="6943"/>
        <w:gridCol w:w="1246"/>
        <w:gridCol w:w="756"/>
      </w:tblGrid>
      <w:tr w:rsidR="005C1C05" w:rsidRPr="00E86175" w:rsidTr="00207E59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333D66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Централізоване водовідведення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тис.грн</w:t>
            </w:r>
          </w:p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грн.</w:t>
            </w:r>
          </w:p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куб.м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pacing w:val="-8"/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pacing w:val="-8"/>
                <w:sz w:val="28"/>
                <w:szCs w:val="2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/>
                <w:bCs/>
                <w:sz w:val="28"/>
                <w:szCs w:val="28"/>
                <w:lang w:val="uk-UA" w:eastAsia="en-US"/>
              </w:rPr>
              <w:t>42521,88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/>
                <w:bCs/>
                <w:sz w:val="28"/>
                <w:szCs w:val="28"/>
                <w:lang w:val="uk-UA" w:eastAsia="en-US"/>
              </w:rPr>
              <w:t>15,91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матеріальні витрати,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4573,55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1,71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 xml:space="preserve">послуги сторонніх підприємств з очистки стоків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2937,77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1,10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матеріальні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1635,78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0,61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16804,02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6,29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0A61A8">
            <w:pPr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12654,45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4,73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3696,88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1,38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244,58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0A61A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0,09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8712,99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C05" w:rsidRPr="00E86175" w:rsidRDefault="005C1C05" w:rsidP="000A61A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3,26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8489,86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3,18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 повної собівартості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 w:eastAsia="en-US"/>
              </w:rPr>
              <w:t>42521,88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15,91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відшкодування витрат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чистий прибуток, у тому числі: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86175">
              <w:rPr>
                <w:spacing w:val="-6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207E59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5C1C05" w:rsidRPr="00E86175" w:rsidTr="00791C88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F57E6B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Вартість водовідведення споживачам за відповідними тарифами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 w:eastAsia="en-US"/>
              </w:rPr>
              <w:t>42521,88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15,91</w:t>
            </w:r>
          </w:p>
        </w:tc>
      </w:tr>
    </w:tbl>
    <w:p w:rsidR="005C1C05" w:rsidRPr="00E86175" w:rsidRDefault="005C1C05" w:rsidP="00C40ACA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2</w:t>
      </w:r>
    </w:p>
    <w:p w:rsidR="005C1C05" w:rsidRPr="00E86175" w:rsidRDefault="005C1C05" w:rsidP="00C40ACA">
      <w:pPr>
        <w:jc w:val="center"/>
        <w:rPr>
          <w:sz w:val="28"/>
          <w:szCs w:val="28"/>
          <w:lang w:val="uk-UA"/>
        </w:rPr>
      </w:pPr>
    </w:p>
    <w:tbl>
      <w:tblPr>
        <w:tblW w:w="957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0"/>
        <w:gridCol w:w="6943"/>
        <w:gridCol w:w="1246"/>
        <w:gridCol w:w="756"/>
      </w:tblGrid>
      <w:tr w:rsidR="005C1C05" w:rsidRPr="00E86175" w:rsidTr="00791C88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E43A9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Обсяг водовідведення споживачам, усього (тис.куб.м), зокрема на потреби: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C2256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2673,000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5C1C05" w:rsidRPr="00E86175" w:rsidTr="00791C88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1456,000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5C1C05" w:rsidRPr="00E86175" w:rsidTr="00791C88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бюджетних установ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78,000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5C1C05" w:rsidRPr="00E86175" w:rsidTr="00791C88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споживачів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C2256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1139,00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5C1C05" w:rsidRPr="00E86175" w:rsidTr="00791C88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5C1C05" w:rsidRPr="00E86175" w:rsidTr="00791C88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C05" w:rsidRPr="00E86175" w:rsidRDefault="005C1C05" w:rsidP="00E43A9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C2256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15,91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05" w:rsidRPr="00E86175" w:rsidRDefault="005C1C05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674750">
      <w:pPr>
        <w:rPr>
          <w:sz w:val="28"/>
          <w:szCs w:val="28"/>
          <w:lang w:val="uk-UA"/>
        </w:rPr>
      </w:pPr>
    </w:p>
    <w:p w:rsidR="005C1C05" w:rsidRPr="00E86175" w:rsidRDefault="005C1C05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Керуючий справами </w:t>
      </w:r>
    </w:p>
    <w:p w:rsidR="005C1C05" w:rsidRDefault="005C1C05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виконавчого </w:t>
      </w:r>
    </w:p>
    <w:p w:rsidR="005C1C05" w:rsidRPr="00E86175" w:rsidRDefault="005C1C05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комітету міської ради</w:t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smartTag w:uri="urn:schemas-microsoft-com:office:smarttags" w:element="PersonName">
        <w:smartTagPr>
          <w:attr w:name="ProductID" w:val="Оксана БРЯНСЬКА"/>
        </w:smartTagPr>
        <w:r w:rsidRPr="00E86175">
          <w:rPr>
            <w:sz w:val="28"/>
            <w:szCs w:val="28"/>
            <w:lang w:val="uk-UA"/>
          </w:rPr>
          <w:t>Оксана БРЯНСЬКА</w:t>
        </w:r>
      </w:smartTag>
    </w:p>
    <w:p w:rsidR="005C1C05" w:rsidRPr="00E86175" w:rsidRDefault="005C1C05" w:rsidP="00E86175">
      <w:pPr>
        <w:rPr>
          <w:sz w:val="28"/>
          <w:szCs w:val="28"/>
          <w:lang w:val="uk-UA"/>
        </w:rPr>
      </w:pPr>
    </w:p>
    <w:sectPr w:rsidR="005C1C05" w:rsidRPr="00E86175" w:rsidSect="00207E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750"/>
    <w:rsid w:val="0001226B"/>
    <w:rsid w:val="000971EF"/>
    <w:rsid w:val="000A61A8"/>
    <w:rsid w:val="00112CA7"/>
    <w:rsid w:val="0017210D"/>
    <w:rsid w:val="00207E59"/>
    <w:rsid w:val="00240AB7"/>
    <w:rsid w:val="00253E75"/>
    <w:rsid w:val="003104FE"/>
    <w:rsid w:val="00333D66"/>
    <w:rsid w:val="00335161"/>
    <w:rsid w:val="00357C9E"/>
    <w:rsid w:val="00372099"/>
    <w:rsid w:val="00393113"/>
    <w:rsid w:val="003A1DAD"/>
    <w:rsid w:val="003C6601"/>
    <w:rsid w:val="00432D84"/>
    <w:rsid w:val="004A7DAD"/>
    <w:rsid w:val="00521C95"/>
    <w:rsid w:val="005233D1"/>
    <w:rsid w:val="00557861"/>
    <w:rsid w:val="005C1C05"/>
    <w:rsid w:val="005D5522"/>
    <w:rsid w:val="005E503F"/>
    <w:rsid w:val="005F1D69"/>
    <w:rsid w:val="0061349E"/>
    <w:rsid w:val="006624A0"/>
    <w:rsid w:val="00674750"/>
    <w:rsid w:val="006910F8"/>
    <w:rsid w:val="00701C34"/>
    <w:rsid w:val="00704F3B"/>
    <w:rsid w:val="00743F48"/>
    <w:rsid w:val="00745BA5"/>
    <w:rsid w:val="007877A7"/>
    <w:rsid w:val="00791C88"/>
    <w:rsid w:val="007B1429"/>
    <w:rsid w:val="007D5AF2"/>
    <w:rsid w:val="00807611"/>
    <w:rsid w:val="008702C7"/>
    <w:rsid w:val="008951D4"/>
    <w:rsid w:val="008A0954"/>
    <w:rsid w:val="008A3DB8"/>
    <w:rsid w:val="008A4B9F"/>
    <w:rsid w:val="008F7A29"/>
    <w:rsid w:val="00904C88"/>
    <w:rsid w:val="009351F2"/>
    <w:rsid w:val="009F22CC"/>
    <w:rsid w:val="009F2A81"/>
    <w:rsid w:val="00A25989"/>
    <w:rsid w:val="00A51637"/>
    <w:rsid w:val="00A713CF"/>
    <w:rsid w:val="00A77640"/>
    <w:rsid w:val="00AB271C"/>
    <w:rsid w:val="00AB33D2"/>
    <w:rsid w:val="00AC6A59"/>
    <w:rsid w:val="00AC6F7C"/>
    <w:rsid w:val="00AE337E"/>
    <w:rsid w:val="00AE4935"/>
    <w:rsid w:val="00B1532B"/>
    <w:rsid w:val="00B27FB8"/>
    <w:rsid w:val="00B463CB"/>
    <w:rsid w:val="00B50F19"/>
    <w:rsid w:val="00B77F26"/>
    <w:rsid w:val="00B9027C"/>
    <w:rsid w:val="00B90606"/>
    <w:rsid w:val="00B91C9B"/>
    <w:rsid w:val="00BE30A1"/>
    <w:rsid w:val="00BF7F5A"/>
    <w:rsid w:val="00C0533A"/>
    <w:rsid w:val="00C07E9A"/>
    <w:rsid w:val="00C22567"/>
    <w:rsid w:val="00C316FE"/>
    <w:rsid w:val="00C40ACA"/>
    <w:rsid w:val="00C52293"/>
    <w:rsid w:val="00C65CCF"/>
    <w:rsid w:val="00C91154"/>
    <w:rsid w:val="00CD78DD"/>
    <w:rsid w:val="00D1443F"/>
    <w:rsid w:val="00D27649"/>
    <w:rsid w:val="00D76ECA"/>
    <w:rsid w:val="00D97B01"/>
    <w:rsid w:val="00DB6A36"/>
    <w:rsid w:val="00DE193A"/>
    <w:rsid w:val="00E1023C"/>
    <w:rsid w:val="00E43A9A"/>
    <w:rsid w:val="00E86175"/>
    <w:rsid w:val="00ED3B9F"/>
    <w:rsid w:val="00F01473"/>
    <w:rsid w:val="00F04158"/>
    <w:rsid w:val="00F36956"/>
    <w:rsid w:val="00F47BC1"/>
    <w:rsid w:val="00F57E6B"/>
    <w:rsid w:val="00FA359C"/>
    <w:rsid w:val="00FA652D"/>
    <w:rsid w:val="00FC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750"/>
    <w:rPr>
      <w:sz w:val="26"/>
      <w:szCs w:val="26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val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color w:val="4F81BD"/>
      <w:spacing w:val="15"/>
      <w:sz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color w:val="808080"/>
    </w:rPr>
  </w:style>
  <w:style w:type="paragraph" w:styleId="Caption">
    <w:name w:val="caption"/>
    <w:basedOn w:val="Normal"/>
    <w:uiPriority w:val="99"/>
    <w:qFormat/>
    <w:rsid w:val="00674750"/>
    <w:pPr>
      <w:ind w:firstLine="720"/>
      <w:jc w:val="center"/>
    </w:pPr>
    <w:rPr>
      <w:szCs w:val="20"/>
      <w:lang w:val="uk-UA"/>
    </w:rPr>
  </w:style>
  <w:style w:type="character" w:customStyle="1" w:styleId="cellfromj15textformulaj16j20j21j25">
    <w:name w:val="cellfrom_j15textformula_=j16+j20+j21+j25"/>
    <w:uiPriority w:val="99"/>
    <w:rsid w:val="00674750"/>
    <w:rPr>
      <w:rFonts w:ascii="Times New Roman" w:hAnsi="Times New Roman"/>
    </w:rPr>
  </w:style>
  <w:style w:type="character" w:customStyle="1" w:styleId="cellfromk15textformulak16k20k21k25">
    <w:name w:val="cellfrom_k15textformula_=k16+k20+k21+k25"/>
    <w:uiPriority w:val="99"/>
    <w:rsid w:val="00674750"/>
    <w:rPr>
      <w:rFonts w:ascii="Times New Roman" w:hAnsi="Times New Roman"/>
    </w:rPr>
  </w:style>
  <w:style w:type="character" w:customStyle="1" w:styleId="cellfromj16textformulaj17j18j19">
    <w:name w:val="cellfrom_j16textformula_=j17+j18+j19"/>
    <w:uiPriority w:val="99"/>
    <w:rsid w:val="00674750"/>
    <w:rPr>
      <w:rFonts w:ascii="Times New Roman" w:hAnsi="Times New Roman"/>
    </w:rPr>
  </w:style>
  <w:style w:type="character" w:customStyle="1" w:styleId="cellfromk16textformulaj16j39">
    <w:name w:val="cellfrom_k16textformula_=j16/$j$39"/>
    <w:uiPriority w:val="99"/>
    <w:rsid w:val="00674750"/>
    <w:rPr>
      <w:rFonts w:ascii="Times New Roman" w:hAnsi="Times New Roman"/>
    </w:rPr>
  </w:style>
  <w:style w:type="character" w:customStyle="1" w:styleId="cellfromk17textformulaj17j39">
    <w:name w:val="cellfrom_k17textformula_=j17/$j$39"/>
    <w:uiPriority w:val="99"/>
    <w:rsid w:val="00674750"/>
    <w:rPr>
      <w:rFonts w:ascii="Times New Roman" w:hAnsi="Times New Roman"/>
    </w:rPr>
  </w:style>
  <w:style w:type="character" w:customStyle="1" w:styleId="cellfromk18textformulaj18j39">
    <w:name w:val="cellfrom_k18textformula_=j18/$j$39"/>
    <w:uiPriority w:val="99"/>
    <w:rsid w:val="00674750"/>
    <w:rPr>
      <w:rFonts w:ascii="Times New Roman" w:hAnsi="Times New Roman"/>
    </w:rPr>
  </w:style>
  <w:style w:type="character" w:customStyle="1" w:styleId="cellfromk19textformulaj19j39">
    <w:name w:val="cellfrom_k19textformula_=j19/$j$39"/>
    <w:uiPriority w:val="99"/>
    <w:rsid w:val="00674750"/>
    <w:rPr>
      <w:rFonts w:ascii="Times New Roman" w:hAnsi="Times New Roman"/>
    </w:rPr>
  </w:style>
  <w:style w:type="character" w:customStyle="1" w:styleId="cellfromk20textformulaj20j39">
    <w:name w:val="cellfrom_k20textformula_=j20/$j$39"/>
    <w:uiPriority w:val="99"/>
    <w:rsid w:val="00674750"/>
    <w:rPr>
      <w:rFonts w:ascii="Times New Roman" w:hAnsi="Times New Roman"/>
    </w:rPr>
  </w:style>
  <w:style w:type="character" w:customStyle="1" w:styleId="cellfromj21textformulaj22j23j24">
    <w:name w:val="cellfrom_j21textformula_=j22+j23+j24"/>
    <w:uiPriority w:val="99"/>
    <w:rsid w:val="00674750"/>
    <w:rPr>
      <w:rFonts w:ascii="Times New Roman" w:hAnsi="Times New Roman"/>
    </w:rPr>
  </w:style>
  <w:style w:type="character" w:customStyle="1" w:styleId="cellfromk21textformulaj21j39">
    <w:name w:val="cellfrom_k21textformula_=j21/$j$39"/>
    <w:uiPriority w:val="99"/>
    <w:rsid w:val="00674750"/>
    <w:rPr>
      <w:rFonts w:ascii="Times New Roman" w:hAnsi="Times New Roman"/>
    </w:rPr>
  </w:style>
  <w:style w:type="character" w:customStyle="1" w:styleId="cellfromj22textformulaj20022">
    <w:name w:val="cellfrom_j22textformula_=j20*0.22"/>
    <w:uiPriority w:val="99"/>
    <w:rsid w:val="00674750"/>
    <w:rPr>
      <w:rFonts w:ascii="Times New Roman" w:hAnsi="Times New Roman"/>
    </w:rPr>
  </w:style>
  <w:style w:type="character" w:customStyle="1" w:styleId="cellfromk22textformulaj22j39">
    <w:name w:val="cellfrom_k22textformula_=j22/$j$39"/>
    <w:uiPriority w:val="99"/>
    <w:rsid w:val="00674750"/>
    <w:rPr>
      <w:rFonts w:ascii="Times New Roman" w:hAnsi="Times New Roman"/>
    </w:rPr>
  </w:style>
  <w:style w:type="character" w:customStyle="1" w:styleId="cellfromk23textformulaj23j39">
    <w:name w:val="cellfrom_k23textformula_=j23/$j$39"/>
    <w:uiPriority w:val="99"/>
    <w:rsid w:val="00674750"/>
    <w:rPr>
      <w:rFonts w:ascii="Times New Roman" w:hAnsi="Times New Roman"/>
    </w:rPr>
  </w:style>
  <w:style w:type="character" w:customStyle="1" w:styleId="cellfromj24textformula213828780000000001">
    <w:name w:val="cellfrom_j24textformula_=2+13828.780000000001"/>
    <w:uiPriority w:val="99"/>
    <w:rsid w:val="00674750"/>
    <w:rPr>
      <w:rFonts w:ascii="Times New Roman" w:hAnsi="Times New Roman"/>
    </w:rPr>
  </w:style>
  <w:style w:type="character" w:customStyle="1" w:styleId="cellfromk24textformulaj24j39">
    <w:name w:val="cellfrom_k24textformula_=j24/$j$39"/>
    <w:uiPriority w:val="99"/>
    <w:rsid w:val="00674750"/>
    <w:rPr>
      <w:rFonts w:ascii="Times New Roman" w:hAnsi="Times New Roman"/>
    </w:rPr>
  </w:style>
  <w:style w:type="character" w:customStyle="1" w:styleId="cellfromk25textformulaj25j39">
    <w:name w:val="cellfrom_k25textformula_=j25/$j$39"/>
    <w:uiPriority w:val="99"/>
    <w:rsid w:val="00674750"/>
    <w:rPr>
      <w:rFonts w:ascii="Times New Roman" w:hAnsi="Times New Roman"/>
    </w:rPr>
  </w:style>
  <w:style w:type="character" w:customStyle="1" w:styleId="cellfromk26textformulaj26j39">
    <w:name w:val="cellfrom_k26textformula_=j26/$j$39"/>
    <w:uiPriority w:val="99"/>
    <w:rsid w:val="00674750"/>
    <w:rPr>
      <w:rFonts w:ascii="Times New Roman" w:hAnsi="Times New Roman"/>
    </w:rPr>
  </w:style>
  <w:style w:type="character" w:customStyle="1" w:styleId="cellfromk27textformulaj27j39">
    <w:name w:val="cellfrom_k27textformula_=j27/$j$39"/>
    <w:uiPriority w:val="99"/>
    <w:rsid w:val="00674750"/>
    <w:rPr>
      <w:rFonts w:ascii="Times New Roman" w:hAnsi="Times New Roman"/>
    </w:rPr>
  </w:style>
  <w:style w:type="character" w:customStyle="1" w:styleId="cellfromk28textformulaj28j39">
    <w:name w:val="cellfrom_k28textformula_=j28/$j$39"/>
    <w:uiPriority w:val="99"/>
    <w:rsid w:val="00674750"/>
    <w:rPr>
      <w:rFonts w:ascii="Times New Roman" w:hAnsi="Times New Roman"/>
    </w:rPr>
  </w:style>
  <w:style w:type="character" w:customStyle="1" w:styleId="cellfromk29textformulaj29j39">
    <w:name w:val="cellfrom_k29textformula_=j29/$j$39"/>
    <w:uiPriority w:val="99"/>
    <w:rsid w:val="00674750"/>
    <w:rPr>
      <w:rFonts w:ascii="Times New Roman" w:hAnsi="Times New Roman"/>
    </w:rPr>
  </w:style>
  <w:style w:type="character" w:customStyle="1" w:styleId="cellfromj30textformulaj15j26j27j28j29">
    <w:name w:val="cellfrom_j30textformula_=j15+j26+j27+j28+j29"/>
    <w:uiPriority w:val="99"/>
    <w:rsid w:val="00674750"/>
    <w:rPr>
      <w:rFonts w:ascii="Times New Roman" w:hAnsi="Times New Roman"/>
    </w:rPr>
  </w:style>
  <w:style w:type="character" w:customStyle="1" w:styleId="cellfromk30textformulaj30j39">
    <w:name w:val="cellfrom_k30textformula_=j30/$j$39"/>
    <w:uiPriority w:val="99"/>
    <w:rsid w:val="00674750"/>
    <w:rPr>
      <w:rFonts w:ascii="Times New Roman" w:hAnsi="Times New Roman"/>
    </w:rPr>
  </w:style>
  <w:style w:type="character" w:customStyle="1" w:styleId="cellfromj31textformulaj38-j30">
    <w:name w:val="cellfrom_j31textformula_=j38-j30"/>
    <w:uiPriority w:val="99"/>
    <w:rsid w:val="00674750"/>
    <w:rPr>
      <w:rFonts w:ascii="Times New Roman" w:hAnsi="Times New Roman"/>
    </w:rPr>
  </w:style>
  <w:style w:type="character" w:customStyle="1" w:styleId="cellfromk31textformulaj31j39">
    <w:name w:val="cellfrom_k31textformula_=j31/$j$39"/>
    <w:uiPriority w:val="99"/>
    <w:rsid w:val="00674750"/>
    <w:rPr>
      <w:rFonts w:ascii="Times New Roman" w:hAnsi="Times New Roman"/>
    </w:rPr>
  </w:style>
  <w:style w:type="character" w:customStyle="1" w:styleId="cellfromj38textformulaj30j39j39">
    <w:name w:val="cellfrom_j38textformula_=j30/j39*j39"/>
    <w:uiPriority w:val="99"/>
    <w:rsid w:val="00674750"/>
    <w:rPr>
      <w:rFonts w:ascii="Times New Roman" w:hAnsi="Times New Roman"/>
    </w:rPr>
  </w:style>
  <w:style w:type="character" w:customStyle="1" w:styleId="cellfromj40textformulaj38j39">
    <w:name w:val="cellfrom_j40textformula_=j38/j39"/>
    <w:uiPriority w:val="99"/>
    <w:rsid w:val="00674750"/>
    <w:rPr>
      <w:rFonts w:ascii="Times New Roman" w:hAnsi="Times New Roman"/>
    </w:rPr>
  </w:style>
  <w:style w:type="paragraph" w:customStyle="1" w:styleId="rvps1">
    <w:name w:val="rvps1"/>
    <w:basedOn w:val="Normal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uiPriority w:val="99"/>
    <w:rsid w:val="00432D84"/>
  </w:style>
  <w:style w:type="paragraph" w:customStyle="1" w:styleId="rvps4">
    <w:name w:val="rvps4"/>
    <w:basedOn w:val="Normal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uiPriority w:val="99"/>
    <w:rsid w:val="00432D84"/>
  </w:style>
  <w:style w:type="paragraph" w:customStyle="1" w:styleId="rvps7">
    <w:name w:val="rvps7"/>
    <w:basedOn w:val="Normal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uiPriority w:val="99"/>
    <w:rsid w:val="00432D84"/>
  </w:style>
  <w:style w:type="paragraph" w:customStyle="1" w:styleId="rvps14">
    <w:name w:val="rvps14"/>
    <w:basedOn w:val="Normal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Normal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40AB7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60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973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5</Pages>
  <Words>844</Words>
  <Characters>4812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2020-09-25T10:05:00Z</cp:lastPrinted>
  <dcterms:created xsi:type="dcterms:W3CDTF">2020-08-31T11:42:00Z</dcterms:created>
  <dcterms:modified xsi:type="dcterms:W3CDTF">2020-09-25T10:05:00Z</dcterms:modified>
</cp:coreProperties>
</file>